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60F8" w14:textId="1D27833A" w:rsidR="00B0377B" w:rsidRPr="00B0377B" w:rsidRDefault="00B0377B">
      <w:pPr>
        <w:pStyle w:val="NormalWeb"/>
        <w:rPr>
          <w:color w:val="000000" w:themeColor="text1"/>
        </w:rPr>
      </w:pPr>
    </w:p>
    <w:p w14:paraId="5423C3CA" w14:textId="325067A4" w:rsidR="00B0377B" w:rsidRPr="00B0377B" w:rsidRDefault="00B0377B">
      <w:pPr>
        <w:rPr>
          <w:rFonts w:eastAsia="Times New Roman"/>
          <w:color w:val="000000" w:themeColor="text1"/>
        </w:rPr>
      </w:pPr>
    </w:p>
    <w:p w14:paraId="7B1AF0F9" w14:textId="15314B79" w:rsidR="00B0377B" w:rsidRPr="00B0377B" w:rsidRDefault="00B0377B">
      <w:pPr>
        <w:pStyle w:val="Judul1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 </w:t>
      </w: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TUGAS KELOMPOK 4</w:t>
      </w:r>
    </w:p>
    <w:p w14:paraId="539B836E" w14:textId="44C44C10" w:rsidR="00B0377B" w:rsidRPr="00B0377B" w:rsidRDefault="00B0377B">
      <w:pPr>
        <w:pStyle w:val="NormalWeb"/>
        <w:rPr>
          <w:color w:val="000000" w:themeColor="text1"/>
        </w:rPr>
      </w:pPr>
      <w:r w:rsidRPr="00B0377B">
        <w:rPr>
          <w:rStyle w:val="Kuat"/>
          <w:color w:val="000000" w:themeColor="text1"/>
        </w:rPr>
        <w:t>Mata Kuliah</w:t>
      </w:r>
      <w:r w:rsidRPr="00B0377B">
        <w:rPr>
          <w:color w:val="000000" w:themeColor="text1"/>
        </w:rPr>
        <w:t>: Pemasaran Internasional</w:t>
      </w:r>
      <w:r w:rsidRPr="00B0377B">
        <w:rPr>
          <w:color w:val="000000" w:themeColor="text1"/>
        </w:rPr>
        <w:br/>
      </w:r>
      <w:r w:rsidRPr="00B0377B">
        <w:rPr>
          <w:color w:val="000000" w:themeColor="text1"/>
        </w:rPr>
        <w:br/>
      </w:r>
      <w:r w:rsidRPr="00B0377B">
        <w:rPr>
          <w:rStyle w:val="Kuat"/>
          <w:color w:val="000000" w:themeColor="text1"/>
        </w:rPr>
        <w:t>Tema</w:t>
      </w:r>
      <w:r w:rsidRPr="00B0377B">
        <w:rPr>
          <w:color w:val="000000" w:themeColor="text1"/>
        </w:rPr>
        <w:t>:</w:t>
      </w:r>
    </w:p>
    <w:p w14:paraId="100E0049" w14:textId="5159866F" w:rsidR="00B0377B" w:rsidRPr="00B0377B" w:rsidRDefault="00B0377B">
      <w:pPr>
        <w:pStyle w:val="Judul3"/>
        <w:rPr>
          <w:rFonts w:eastAsia="Times New Roman"/>
          <w:color w:val="000000" w:themeColor="text1"/>
        </w:rPr>
      </w:pPr>
      <w:r w:rsidRPr="00B0377B">
        <w:rPr>
          <w:rStyle w:val="Penekanan"/>
          <w:rFonts w:eastAsia="Times New Roman"/>
          <w:color w:val="000000" w:themeColor="text1"/>
        </w:rPr>
        <w:t xml:space="preserve">“Strategi Ekspansi Internasional </w:t>
      </w:r>
      <w:proofErr w:type="spellStart"/>
      <w:r w:rsidRPr="00B0377B">
        <w:rPr>
          <w:rStyle w:val="Penekanan"/>
          <w:rFonts w:eastAsia="Times New Roman"/>
          <w:color w:val="000000" w:themeColor="text1"/>
        </w:rPr>
        <w:t>GoTo</w:t>
      </w:r>
      <w:proofErr w:type="spellEnd"/>
      <w:r w:rsidRPr="00B0377B">
        <w:rPr>
          <w:rStyle w:val="Penekanan"/>
          <w:rFonts w:eastAsia="Times New Roman"/>
          <w:color w:val="000000" w:themeColor="text1"/>
        </w:rPr>
        <w:t xml:space="preserve"> (Gojek-</w:t>
      </w:r>
      <w:proofErr w:type="spellStart"/>
      <w:r w:rsidRPr="00B0377B">
        <w:rPr>
          <w:rStyle w:val="Penekanan"/>
          <w:rFonts w:eastAsia="Times New Roman"/>
          <w:color w:val="000000" w:themeColor="text1"/>
        </w:rPr>
        <w:t>Tokopedia</w:t>
      </w:r>
      <w:proofErr w:type="spellEnd"/>
      <w:r w:rsidRPr="00B0377B">
        <w:rPr>
          <w:rStyle w:val="Penekanan"/>
          <w:rFonts w:eastAsia="Times New Roman"/>
          <w:color w:val="000000" w:themeColor="text1"/>
        </w:rPr>
        <w:t>) sebagai Representasi Ekonomi Digital Indonesia di Pasar Global”</w:t>
      </w:r>
    </w:p>
    <w:p w14:paraId="042DA486" w14:textId="2BAB638B" w:rsidR="00B0377B" w:rsidRPr="00B0377B" w:rsidRDefault="00B0377B">
      <w:pPr>
        <w:rPr>
          <w:rFonts w:eastAsia="Times New Roman"/>
          <w:color w:val="000000" w:themeColor="text1"/>
        </w:rPr>
      </w:pPr>
    </w:p>
    <w:p w14:paraId="660D5E67" w14:textId="3EB2314E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Tujuan Pembelajaran Kelompok 4</w:t>
      </w:r>
    </w:p>
    <w:p w14:paraId="29EB7853" w14:textId="77777777" w:rsidR="00B0377B" w:rsidRPr="00B0377B" w:rsidRDefault="00B0377B" w:rsidP="00B03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Mahasiswa memahami penerapan konsep pemasaran internasional di industri digital.</w:t>
      </w:r>
    </w:p>
    <w:p w14:paraId="4973D900" w14:textId="77777777" w:rsidR="00B0377B" w:rsidRPr="00B0377B" w:rsidRDefault="00B0377B" w:rsidP="00B03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Mahasiswa dapat menganalisis strategi globalisasi platform digital Indonesia (Gojek &amp; </w:t>
      </w:r>
      <w:proofErr w:type="spellStart"/>
      <w:r w:rsidRPr="00B0377B">
        <w:rPr>
          <w:rFonts w:eastAsia="Times New Roman"/>
          <w:color w:val="000000" w:themeColor="text1"/>
        </w:rPr>
        <w:t>Tokopedia</w:t>
      </w:r>
      <w:proofErr w:type="spellEnd"/>
      <w:r w:rsidRPr="00B0377B">
        <w:rPr>
          <w:rFonts w:eastAsia="Times New Roman"/>
          <w:color w:val="000000" w:themeColor="text1"/>
        </w:rPr>
        <w:t>).</w:t>
      </w:r>
    </w:p>
    <w:p w14:paraId="7C58AE76" w14:textId="77777777" w:rsidR="00B0377B" w:rsidRPr="00B0377B" w:rsidRDefault="00B0377B" w:rsidP="00B03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Mahasiswa mampu mengidentifikasi faktor eksternal, peluang, dan tantangan ekspansi </w:t>
      </w: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 xml:space="preserve"> di kancah internasional.</w:t>
      </w:r>
    </w:p>
    <w:p w14:paraId="7129E06C" w14:textId="6E2BDD1B" w:rsidR="00B0377B" w:rsidRPr="00B0377B" w:rsidRDefault="00B0377B">
      <w:pPr>
        <w:spacing w:after="0"/>
        <w:rPr>
          <w:rFonts w:eastAsia="Times New Roman"/>
          <w:color w:val="000000" w:themeColor="text1"/>
        </w:rPr>
      </w:pPr>
    </w:p>
    <w:p w14:paraId="6E937D4D" w14:textId="4D818609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Pokok Materi Analisis</w:t>
      </w:r>
    </w:p>
    <w:p w14:paraId="2B3AECBC" w14:textId="77777777" w:rsidR="00B0377B" w:rsidRPr="00B0377B" w:rsidRDefault="00B0377B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>Konsep Dasar Pemasaran Internasional di Era Digital</w:t>
      </w:r>
    </w:p>
    <w:p w14:paraId="0E98A238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Perbedaan pemasaran internasional konvensional dan digital.</w:t>
      </w:r>
    </w:p>
    <w:p w14:paraId="1094017C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Peran teknologi dalam memperluas jangkauan pasar global.</w:t>
      </w:r>
    </w:p>
    <w:p w14:paraId="19099BEF" w14:textId="77777777" w:rsidR="00B0377B" w:rsidRPr="00B0377B" w:rsidRDefault="00B0377B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 xml:space="preserve">Profil dan Alasan Ekspansi Global </w:t>
      </w:r>
      <w:proofErr w:type="spellStart"/>
      <w:r w:rsidRPr="00B0377B">
        <w:rPr>
          <w:rStyle w:val="Kuat"/>
          <w:color w:val="000000" w:themeColor="text1"/>
        </w:rPr>
        <w:t>GoTo</w:t>
      </w:r>
      <w:proofErr w:type="spellEnd"/>
    </w:p>
    <w:p w14:paraId="20AFE7E8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Latar belakang merger Gojek dan </w:t>
      </w:r>
      <w:proofErr w:type="spellStart"/>
      <w:r w:rsidRPr="00B0377B">
        <w:rPr>
          <w:rFonts w:eastAsia="Times New Roman"/>
          <w:color w:val="000000" w:themeColor="text1"/>
        </w:rPr>
        <w:t>Tokopedia</w:t>
      </w:r>
      <w:proofErr w:type="spellEnd"/>
      <w:r w:rsidRPr="00B0377B">
        <w:rPr>
          <w:rFonts w:eastAsia="Times New Roman"/>
          <w:color w:val="000000" w:themeColor="text1"/>
        </w:rPr>
        <w:t xml:space="preserve"> sebagai simbol ekonomi digital Indonesia.</w:t>
      </w:r>
    </w:p>
    <w:p w14:paraId="17607F15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Langkah-langkah ekspansi internasional (Gojek di Vietnam, Thailand, Singapura, dan Filipina).</w:t>
      </w:r>
    </w:p>
    <w:p w14:paraId="6BF80D43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Peluang memperluas e-</w:t>
      </w:r>
      <w:proofErr w:type="spellStart"/>
      <w:r w:rsidRPr="00B0377B">
        <w:rPr>
          <w:rFonts w:eastAsia="Times New Roman"/>
          <w:color w:val="000000" w:themeColor="text1"/>
        </w:rPr>
        <w:t>commerce</w:t>
      </w:r>
      <w:proofErr w:type="spellEnd"/>
      <w:r w:rsidRPr="00B0377B">
        <w:rPr>
          <w:rFonts w:eastAsia="Times New Roman"/>
          <w:color w:val="000000" w:themeColor="text1"/>
        </w:rPr>
        <w:t xml:space="preserve"> </w:t>
      </w:r>
      <w:proofErr w:type="spellStart"/>
      <w:r w:rsidRPr="00B0377B">
        <w:rPr>
          <w:rFonts w:eastAsia="Times New Roman"/>
          <w:color w:val="000000" w:themeColor="text1"/>
        </w:rPr>
        <w:t>Tokopedia</w:t>
      </w:r>
      <w:proofErr w:type="spellEnd"/>
      <w:r w:rsidRPr="00B0377B">
        <w:rPr>
          <w:rFonts w:eastAsia="Times New Roman"/>
          <w:color w:val="000000" w:themeColor="text1"/>
        </w:rPr>
        <w:t xml:space="preserve"> ke Asia Tenggara.</w:t>
      </w:r>
    </w:p>
    <w:p w14:paraId="2621ABDE" w14:textId="77777777" w:rsidR="00B0377B" w:rsidRPr="00B0377B" w:rsidRDefault="00B0377B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>Strategi Pemasaran Domestik vs Internasional</w:t>
      </w:r>
    </w:p>
    <w:p w14:paraId="74CB261B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Domestik: fokus pada layanan lengkap (</w:t>
      </w:r>
      <w:proofErr w:type="spellStart"/>
      <w:r w:rsidRPr="00B0377B">
        <w:rPr>
          <w:rFonts w:eastAsia="Times New Roman"/>
          <w:color w:val="000000" w:themeColor="text1"/>
        </w:rPr>
        <w:t>ride-hailing</w:t>
      </w:r>
      <w:proofErr w:type="spellEnd"/>
      <w:r w:rsidRPr="00B0377B">
        <w:rPr>
          <w:rFonts w:eastAsia="Times New Roman"/>
          <w:color w:val="000000" w:themeColor="text1"/>
        </w:rPr>
        <w:t xml:space="preserve">, </w:t>
      </w:r>
      <w:proofErr w:type="spellStart"/>
      <w:r w:rsidRPr="00B0377B">
        <w:rPr>
          <w:rFonts w:eastAsia="Times New Roman"/>
          <w:color w:val="000000" w:themeColor="text1"/>
        </w:rPr>
        <w:t>delivery</w:t>
      </w:r>
      <w:proofErr w:type="spellEnd"/>
      <w:r w:rsidRPr="00B0377B">
        <w:rPr>
          <w:rFonts w:eastAsia="Times New Roman"/>
          <w:color w:val="000000" w:themeColor="text1"/>
        </w:rPr>
        <w:t>, e-</w:t>
      </w:r>
      <w:proofErr w:type="spellStart"/>
      <w:r w:rsidRPr="00B0377B">
        <w:rPr>
          <w:rFonts w:eastAsia="Times New Roman"/>
          <w:color w:val="000000" w:themeColor="text1"/>
        </w:rPr>
        <w:t>commerce</w:t>
      </w:r>
      <w:proofErr w:type="spellEnd"/>
      <w:r w:rsidRPr="00B0377B">
        <w:rPr>
          <w:rFonts w:eastAsia="Times New Roman"/>
          <w:color w:val="000000" w:themeColor="text1"/>
        </w:rPr>
        <w:t>, pembayaran digital).</w:t>
      </w:r>
    </w:p>
    <w:p w14:paraId="3081DE6F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Internasional: adaptasi model bisnis dan </w:t>
      </w:r>
      <w:proofErr w:type="spellStart"/>
      <w:r w:rsidRPr="00B0377B">
        <w:rPr>
          <w:rFonts w:eastAsia="Times New Roman"/>
          <w:color w:val="000000" w:themeColor="text1"/>
        </w:rPr>
        <w:t>branding</w:t>
      </w:r>
      <w:proofErr w:type="spellEnd"/>
      <w:r w:rsidRPr="00B0377B">
        <w:rPr>
          <w:rFonts w:eastAsia="Times New Roman"/>
          <w:color w:val="000000" w:themeColor="text1"/>
        </w:rPr>
        <w:t xml:space="preserve"> sesuai kebutuhan pasar lokal (misalnya Go-</w:t>
      </w:r>
      <w:proofErr w:type="spellStart"/>
      <w:r w:rsidRPr="00B0377B">
        <w:rPr>
          <w:rFonts w:eastAsia="Times New Roman"/>
          <w:color w:val="000000" w:themeColor="text1"/>
        </w:rPr>
        <w:t>Viet</w:t>
      </w:r>
      <w:proofErr w:type="spellEnd"/>
      <w:r w:rsidRPr="00B0377B">
        <w:rPr>
          <w:rFonts w:eastAsia="Times New Roman"/>
          <w:color w:val="000000" w:themeColor="text1"/>
        </w:rPr>
        <w:t xml:space="preserve"> di Vietnam, GET di Thailand).</w:t>
      </w:r>
    </w:p>
    <w:p w14:paraId="013F0F23" w14:textId="77777777" w:rsidR="00B0377B" w:rsidRPr="00B0377B" w:rsidRDefault="00B0377B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>Faktor Lingkungan Eksternal</w:t>
      </w:r>
    </w:p>
    <w:p w14:paraId="6B3457C7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Politik dan regulasi transportasi daring di negara tujuan.</w:t>
      </w:r>
    </w:p>
    <w:p w14:paraId="5218519F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Ekonomi digital global dan tren </w:t>
      </w:r>
      <w:proofErr w:type="spellStart"/>
      <w:r w:rsidRPr="00B0377B">
        <w:rPr>
          <w:rFonts w:eastAsia="Times New Roman"/>
          <w:color w:val="000000" w:themeColor="text1"/>
        </w:rPr>
        <w:t>cashless</w:t>
      </w:r>
      <w:proofErr w:type="spellEnd"/>
      <w:r w:rsidRPr="00B0377B">
        <w:rPr>
          <w:rFonts w:eastAsia="Times New Roman"/>
          <w:color w:val="000000" w:themeColor="text1"/>
        </w:rPr>
        <w:t xml:space="preserve"> </w:t>
      </w:r>
      <w:proofErr w:type="spellStart"/>
      <w:r w:rsidRPr="00B0377B">
        <w:rPr>
          <w:rFonts w:eastAsia="Times New Roman"/>
          <w:color w:val="000000" w:themeColor="text1"/>
        </w:rPr>
        <w:t>society</w:t>
      </w:r>
      <w:proofErr w:type="spellEnd"/>
      <w:r w:rsidRPr="00B0377B">
        <w:rPr>
          <w:rFonts w:eastAsia="Times New Roman"/>
          <w:color w:val="000000" w:themeColor="text1"/>
        </w:rPr>
        <w:t>.</w:t>
      </w:r>
    </w:p>
    <w:p w14:paraId="0A002E63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Sosial budaya (perbedaan perilaku digital </w:t>
      </w:r>
      <w:proofErr w:type="spellStart"/>
      <w:r w:rsidRPr="00B0377B">
        <w:rPr>
          <w:rFonts w:eastAsia="Times New Roman"/>
          <w:color w:val="000000" w:themeColor="text1"/>
        </w:rPr>
        <w:t>user</w:t>
      </w:r>
      <w:proofErr w:type="spellEnd"/>
      <w:r w:rsidRPr="00B0377B">
        <w:rPr>
          <w:rFonts w:eastAsia="Times New Roman"/>
          <w:color w:val="000000" w:themeColor="text1"/>
        </w:rPr>
        <w:t xml:space="preserve"> antarnegara).</w:t>
      </w:r>
    </w:p>
    <w:p w14:paraId="4400357A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lastRenderedPageBreak/>
        <w:t>Teknologi dan infrastruktur digital.</w:t>
      </w:r>
    </w:p>
    <w:p w14:paraId="571054EC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Regulasi hukum dan perlindungan data.</w:t>
      </w:r>
    </w:p>
    <w:p w14:paraId="2896C624" w14:textId="77777777" w:rsidR="00B0377B" w:rsidRPr="00B0377B" w:rsidRDefault="00B0377B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 xml:space="preserve">Tantangan Pemasaran Internasional </w:t>
      </w:r>
      <w:proofErr w:type="spellStart"/>
      <w:r w:rsidRPr="00B0377B">
        <w:rPr>
          <w:rStyle w:val="Kuat"/>
          <w:color w:val="000000" w:themeColor="text1"/>
        </w:rPr>
        <w:t>GoTo</w:t>
      </w:r>
      <w:proofErr w:type="spellEnd"/>
    </w:p>
    <w:p w14:paraId="3B3C15D7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Persaingan dengan </w:t>
      </w:r>
      <w:proofErr w:type="spellStart"/>
      <w:r w:rsidRPr="00B0377B">
        <w:rPr>
          <w:rFonts w:eastAsia="Times New Roman"/>
          <w:color w:val="000000" w:themeColor="text1"/>
        </w:rPr>
        <w:t>Grab</w:t>
      </w:r>
      <w:proofErr w:type="spellEnd"/>
      <w:r w:rsidRPr="00B0377B">
        <w:rPr>
          <w:rFonts w:eastAsia="Times New Roman"/>
          <w:color w:val="000000" w:themeColor="text1"/>
        </w:rPr>
        <w:t xml:space="preserve"> dan </w:t>
      </w:r>
      <w:proofErr w:type="spellStart"/>
      <w:r w:rsidRPr="00B0377B">
        <w:rPr>
          <w:rFonts w:eastAsia="Times New Roman"/>
          <w:color w:val="000000" w:themeColor="text1"/>
        </w:rPr>
        <w:t>Shopee</w:t>
      </w:r>
      <w:proofErr w:type="spellEnd"/>
      <w:r w:rsidRPr="00B0377B">
        <w:rPr>
          <w:rFonts w:eastAsia="Times New Roman"/>
          <w:color w:val="000000" w:themeColor="text1"/>
        </w:rPr>
        <w:t>.</w:t>
      </w:r>
    </w:p>
    <w:p w14:paraId="0B1EACE1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Adaptasi sistem pembayaran lokal dan logistik.</w:t>
      </w:r>
    </w:p>
    <w:p w14:paraId="32DAEA10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Perbedaan regulasi antara negara.</w:t>
      </w:r>
    </w:p>
    <w:p w14:paraId="135235BE" w14:textId="77777777" w:rsidR="00B0377B" w:rsidRPr="00B0377B" w:rsidRDefault="00B0377B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>Rekomendasi Strategi</w:t>
      </w:r>
    </w:p>
    <w:p w14:paraId="53E469E7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Fokus pada kolaborasi strategis regional (ASEAN Digital </w:t>
      </w:r>
      <w:proofErr w:type="spellStart"/>
      <w:r w:rsidRPr="00B0377B">
        <w:rPr>
          <w:rFonts w:eastAsia="Times New Roman"/>
          <w:color w:val="000000" w:themeColor="text1"/>
        </w:rPr>
        <w:t>Economy</w:t>
      </w:r>
      <w:proofErr w:type="spellEnd"/>
      <w:r w:rsidRPr="00B0377B">
        <w:rPr>
          <w:rFonts w:eastAsia="Times New Roman"/>
          <w:color w:val="000000" w:themeColor="text1"/>
        </w:rPr>
        <w:t xml:space="preserve"> </w:t>
      </w:r>
      <w:proofErr w:type="spellStart"/>
      <w:r w:rsidRPr="00B0377B">
        <w:rPr>
          <w:rFonts w:eastAsia="Times New Roman"/>
          <w:color w:val="000000" w:themeColor="text1"/>
        </w:rPr>
        <w:t>Framework</w:t>
      </w:r>
      <w:proofErr w:type="spellEnd"/>
      <w:r w:rsidRPr="00B0377B">
        <w:rPr>
          <w:rFonts w:eastAsia="Times New Roman"/>
          <w:color w:val="000000" w:themeColor="text1"/>
        </w:rPr>
        <w:t>).</w:t>
      </w:r>
    </w:p>
    <w:p w14:paraId="7CBF9F60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Inovasi layanan berbasis AI dan </w:t>
      </w:r>
      <w:proofErr w:type="spellStart"/>
      <w:r w:rsidRPr="00B0377B">
        <w:rPr>
          <w:rFonts w:eastAsia="Times New Roman"/>
          <w:color w:val="000000" w:themeColor="text1"/>
        </w:rPr>
        <w:t>big</w:t>
      </w:r>
      <w:proofErr w:type="spellEnd"/>
      <w:r w:rsidRPr="00B0377B">
        <w:rPr>
          <w:rFonts w:eastAsia="Times New Roman"/>
          <w:color w:val="000000" w:themeColor="text1"/>
        </w:rPr>
        <w:t xml:space="preserve"> data.</w:t>
      </w:r>
    </w:p>
    <w:p w14:paraId="5E522B9F" w14:textId="77777777" w:rsidR="00B0377B" w:rsidRPr="00B0377B" w:rsidRDefault="00B0377B" w:rsidP="00B037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proofErr w:type="spellStart"/>
      <w:r w:rsidRPr="00B0377B">
        <w:rPr>
          <w:rFonts w:eastAsia="Times New Roman"/>
          <w:color w:val="000000" w:themeColor="text1"/>
        </w:rPr>
        <w:t>Branding</w:t>
      </w:r>
      <w:proofErr w:type="spellEnd"/>
      <w:r w:rsidRPr="00B0377B">
        <w:rPr>
          <w:rFonts w:eastAsia="Times New Roman"/>
          <w:color w:val="000000" w:themeColor="text1"/>
        </w:rPr>
        <w:t xml:space="preserve"> sebagai </w:t>
      </w:r>
      <w:r w:rsidRPr="00B0377B">
        <w:rPr>
          <w:rStyle w:val="Penekanan"/>
          <w:rFonts w:eastAsia="Times New Roman"/>
          <w:color w:val="000000" w:themeColor="text1"/>
        </w:rPr>
        <w:t xml:space="preserve">“Digital Platform </w:t>
      </w:r>
      <w:proofErr w:type="spellStart"/>
      <w:r w:rsidRPr="00B0377B">
        <w:rPr>
          <w:rStyle w:val="Penekanan"/>
          <w:rFonts w:eastAsia="Times New Roman"/>
          <w:color w:val="000000" w:themeColor="text1"/>
        </w:rPr>
        <w:t>from</w:t>
      </w:r>
      <w:proofErr w:type="spellEnd"/>
      <w:r w:rsidRPr="00B0377B">
        <w:rPr>
          <w:rStyle w:val="Penekanan"/>
          <w:rFonts w:eastAsia="Times New Roman"/>
          <w:color w:val="000000" w:themeColor="text1"/>
        </w:rPr>
        <w:t xml:space="preserve"> Indonesia </w:t>
      </w:r>
      <w:proofErr w:type="spellStart"/>
      <w:r w:rsidRPr="00B0377B">
        <w:rPr>
          <w:rStyle w:val="Penekanan"/>
          <w:rFonts w:eastAsia="Times New Roman"/>
          <w:color w:val="000000" w:themeColor="text1"/>
        </w:rPr>
        <w:t>for</w:t>
      </w:r>
      <w:proofErr w:type="spellEnd"/>
      <w:r w:rsidRPr="00B0377B">
        <w:rPr>
          <w:rStyle w:val="Penekanan"/>
          <w:rFonts w:eastAsia="Times New Roman"/>
          <w:color w:val="000000" w:themeColor="text1"/>
        </w:rPr>
        <w:t xml:space="preserve"> </w:t>
      </w:r>
      <w:proofErr w:type="spellStart"/>
      <w:r w:rsidRPr="00B0377B">
        <w:rPr>
          <w:rStyle w:val="Penekanan"/>
          <w:rFonts w:eastAsia="Times New Roman"/>
          <w:color w:val="000000" w:themeColor="text1"/>
        </w:rPr>
        <w:t>the</w:t>
      </w:r>
      <w:proofErr w:type="spellEnd"/>
      <w:r w:rsidRPr="00B0377B">
        <w:rPr>
          <w:rStyle w:val="Penekanan"/>
          <w:rFonts w:eastAsia="Times New Roman"/>
          <w:color w:val="000000" w:themeColor="text1"/>
        </w:rPr>
        <w:t xml:space="preserve"> World”</w:t>
      </w:r>
      <w:r w:rsidRPr="00B0377B">
        <w:rPr>
          <w:rFonts w:eastAsia="Times New Roman"/>
          <w:color w:val="000000" w:themeColor="text1"/>
        </w:rPr>
        <w:t>.</w:t>
      </w:r>
    </w:p>
    <w:p w14:paraId="11605572" w14:textId="6C7D1A03" w:rsidR="00B0377B" w:rsidRPr="00B0377B" w:rsidRDefault="00B0377B">
      <w:pPr>
        <w:spacing w:after="0"/>
        <w:rPr>
          <w:rFonts w:eastAsia="Times New Roman"/>
          <w:color w:val="000000" w:themeColor="text1"/>
        </w:rPr>
      </w:pPr>
    </w:p>
    <w:p w14:paraId="37BAB25C" w14:textId="595E8F62" w:rsidR="00B0377B" w:rsidRPr="00B0377B" w:rsidRDefault="00B0377B">
      <w:pPr>
        <w:pStyle w:val="Judul1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SISTEMATIKA PENULISAN LAPORAN KELOMPOK 4</w:t>
      </w:r>
    </w:p>
    <w:p w14:paraId="105932E4" w14:textId="77777777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1. Halaman Judul</w:t>
      </w:r>
    </w:p>
    <w:p w14:paraId="49020289" w14:textId="77777777" w:rsidR="00B0377B" w:rsidRPr="00B0377B" w:rsidRDefault="00B0377B" w:rsidP="00B0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Judul: </w:t>
      </w:r>
      <w:r w:rsidRPr="00B0377B">
        <w:rPr>
          <w:rStyle w:val="Penekanan"/>
          <w:rFonts w:eastAsia="Times New Roman"/>
          <w:color w:val="000000" w:themeColor="text1"/>
        </w:rPr>
        <w:t xml:space="preserve">Strategi Ekspansi Internasional </w:t>
      </w:r>
      <w:proofErr w:type="spellStart"/>
      <w:r w:rsidRPr="00B0377B">
        <w:rPr>
          <w:rStyle w:val="Penekanan"/>
          <w:rFonts w:eastAsia="Times New Roman"/>
          <w:color w:val="000000" w:themeColor="text1"/>
        </w:rPr>
        <w:t>GoTo</w:t>
      </w:r>
      <w:proofErr w:type="spellEnd"/>
      <w:r w:rsidRPr="00B0377B">
        <w:rPr>
          <w:rStyle w:val="Penekanan"/>
          <w:rFonts w:eastAsia="Times New Roman"/>
          <w:color w:val="000000" w:themeColor="text1"/>
        </w:rPr>
        <w:t xml:space="preserve"> (Gojek–</w:t>
      </w:r>
      <w:proofErr w:type="spellStart"/>
      <w:r w:rsidRPr="00B0377B">
        <w:rPr>
          <w:rStyle w:val="Penekanan"/>
          <w:rFonts w:eastAsia="Times New Roman"/>
          <w:color w:val="000000" w:themeColor="text1"/>
        </w:rPr>
        <w:t>Tokopedia</w:t>
      </w:r>
      <w:proofErr w:type="spellEnd"/>
      <w:r w:rsidRPr="00B0377B">
        <w:rPr>
          <w:rStyle w:val="Penekanan"/>
          <w:rFonts w:eastAsia="Times New Roman"/>
          <w:color w:val="000000" w:themeColor="text1"/>
        </w:rPr>
        <w:t>) sebagai Representasi Ekonomi Digital Indonesia di Pasar Global</w:t>
      </w:r>
    </w:p>
    <w:p w14:paraId="6D2813F7" w14:textId="77777777" w:rsidR="00B0377B" w:rsidRPr="00B0377B" w:rsidRDefault="00B0377B" w:rsidP="00B0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Nama Anggota Kelompok</w:t>
      </w:r>
    </w:p>
    <w:p w14:paraId="3592CE89" w14:textId="77777777" w:rsidR="00B0377B" w:rsidRPr="00B0377B" w:rsidRDefault="00B0377B" w:rsidP="00B0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Nama Mata Kuliah &amp; Dosen Pengampu</w:t>
      </w:r>
    </w:p>
    <w:p w14:paraId="5C0A3582" w14:textId="77777777" w:rsidR="00B0377B" w:rsidRPr="00B0377B" w:rsidRDefault="00B0377B" w:rsidP="00B0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Universitas</w:t>
      </w:r>
    </w:p>
    <w:p w14:paraId="0EB3B0F8" w14:textId="2FE943DA" w:rsidR="00B0377B" w:rsidRPr="00B0377B" w:rsidRDefault="00B0377B">
      <w:pPr>
        <w:spacing w:after="0"/>
        <w:rPr>
          <w:rFonts w:eastAsia="Times New Roman"/>
          <w:color w:val="000000" w:themeColor="text1"/>
        </w:rPr>
      </w:pPr>
    </w:p>
    <w:p w14:paraId="1E98CD6C" w14:textId="77777777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2. Bab I – Pendahuluan</w:t>
      </w:r>
    </w:p>
    <w:p w14:paraId="670D6BF8" w14:textId="77777777" w:rsidR="00B0377B" w:rsidRPr="00B0377B" w:rsidRDefault="00B0377B">
      <w:pPr>
        <w:pStyle w:val="NormalWeb"/>
        <w:numPr>
          <w:ilvl w:val="0"/>
          <w:numId w:val="4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>Latar Belakang</w:t>
      </w:r>
    </w:p>
    <w:p w14:paraId="08F3EABB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Perkembangan pesat ekonomi digital global.</w:t>
      </w:r>
    </w:p>
    <w:p w14:paraId="1080AF0D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 xml:space="preserve"> sebagai pionir ekosistem digital Indonesia yang mulai ekspansi ke luar negeri.</w:t>
      </w:r>
    </w:p>
    <w:p w14:paraId="33C83228" w14:textId="77777777" w:rsidR="00B0377B" w:rsidRPr="00B0377B" w:rsidRDefault="00B0377B">
      <w:pPr>
        <w:pStyle w:val="NormalWeb"/>
        <w:numPr>
          <w:ilvl w:val="0"/>
          <w:numId w:val="4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>Rumusan Masalah</w:t>
      </w:r>
    </w:p>
    <w:p w14:paraId="2238F75C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Mengapa </w:t>
      </w: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 xml:space="preserve"> melakukan ekspansi internasional?</w:t>
      </w:r>
    </w:p>
    <w:p w14:paraId="7E763B31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Bagaimana perbedaan strategi pemasaran domestik dan internasional?</w:t>
      </w:r>
    </w:p>
    <w:p w14:paraId="18C9BE8A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Faktor eksternal apa yang memengaruhi ekspansi </w:t>
      </w: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>?</w:t>
      </w:r>
    </w:p>
    <w:p w14:paraId="0E9F71A7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Tantangan apa yang dihadapi di pasar global?</w:t>
      </w:r>
    </w:p>
    <w:p w14:paraId="15D7CC04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Strategi apa yang tepat untuk memperkuat posisinya secara global?</w:t>
      </w:r>
    </w:p>
    <w:p w14:paraId="12BA7FB6" w14:textId="77777777" w:rsidR="00B0377B" w:rsidRPr="00B0377B" w:rsidRDefault="00B0377B">
      <w:pPr>
        <w:pStyle w:val="NormalWeb"/>
        <w:numPr>
          <w:ilvl w:val="0"/>
          <w:numId w:val="4"/>
        </w:numPr>
        <w:rPr>
          <w:color w:val="000000" w:themeColor="text1"/>
        </w:rPr>
      </w:pPr>
      <w:r w:rsidRPr="00B0377B">
        <w:rPr>
          <w:rStyle w:val="Kuat"/>
          <w:color w:val="000000" w:themeColor="text1"/>
        </w:rPr>
        <w:t>Tujuan Penulisan</w:t>
      </w:r>
    </w:p>
    <w:p w14:paraId="17C21CD2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Menganalisis penerapan konsep pemasaran internasional di industri digital.</w:t>
      </w:r>
    </w:p>
    <w:p w14:paraId="0CD86482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Mengidentifikasi faktor-faktor eksternal yang memengaruhi ekspansi </w:t>
      </w: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>.</w:t>
      </w:r>
    </w:p>
    <w:p w14:paraId="649475E3" w14:textId="77777777" w:rsidR="00B0377B" w:rsidRPr="00B0377B" w:rsidRDefault="00B0377B" w:rsidP="00B0377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Memberikan rekomendasi strategi global yang relevan.</w:t>
      </w:r>
    </w:p>
    <w:p w14:paraId="2E7B7B2E" w14:textId="77777777" w:rsidR="00B0377B" w:rsidRPr="00B0377B" w:rsidRDefault="00B0377B">
      <w:pPr>
        <w:spacing w:after="0"/>
        <w:rPr>
          <w:rFonts w:eastAsia="Times New Roman"/>
          <w:color w:val="000000" w:themeColor="text1"/>
        </w:rPr>
      </w:pPr>
      <w:r w:rsidRPr="00B0377B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26A59094" wp14:editId="38A85821">
                <wp:extent cx="5731510" cy="1270"/>
                <wp:effectExtent l="0" t="31750" r="0" b="36830"/>
                <wp:docPr id="1340364548" name="Persegi Panja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6E8610" id="Persegi Panjang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" filled="f">
                <w10:anchorlock/>
              </v:rect>
            </w:pict>
          </mc:Fallback>
        </mc:AlternateContent>
      </w:r>
    </w:p>
    <w:p w14:paraId="523154E6" w14:textId="77777777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lastRenderedPageBreak/>
        <w:t>3. Bab II – Kajian Teori</w:t>
      </w:r>
    </w:p>
    <w:p w14:paraId="4992D671" w14:textId="77777777" w:rsidR="00B0377B" w:rsidRPr="00B0377B" w:rsidRDefault="00B0377B" w:rsidP="00B037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Konsep pemasaran internasional dan transformasi digital.</w:t>
      </w:r>
    </w:p>
    <w:p w14:paraId="2139938E" w14:textId="77777777" w:rsidR="00B0377B" w:rsidRPr="00B0377B" w:rsidRDefault="00B0377B" w:rsidP="00B037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Perbedaan pemasaran domestik dan internasional.</w:t>
      </w:r>
    </w:p>
    <w:p w14:paraId="38DE74A5" w14:textId="77777777" w:rsidR="00B0377B" w:rsidRPr="00B0377B" w:rsidRDefault="00B0377B" w:rsidP="00B037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Model internasionalisasi perusahaan digital (Born Global, Network </w:t>
      </w:r>
      <w:proofErr w:type="spellStart"/>
      <w:r w:rsidRPr="00B0377B">
        <w:rPr>
          <w:rFonts w:eastAsia="Times New Roman"/>
          <w:color w:val="000000" w:themeColor="text1"/>
        </w:rPr>
        <w:t>Theory</w:t>
      </w:r>
      <w:proofErr w:type="spellEnd"/>
      <w:r w:rsidRPr="00B0377B">
        <w:rPr>
          <w:rFonts w:eastAsia="Times New Roman"/>
          <w:color w:val="000000" w:themeColor="text1"/>
        </w:rPr>
        <w:t>).</w:t>
      </w:r>
    </w:p>
    <w:p w14:paraId="492DB169" w14:textId="77777777" w:rsidR="00B0377B" w:rsidRPr="00B0377B" w:rsidRDefault="00B0377B" w:rsidP="00B037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Teori strategi global dan adaptasi pasar (</w:t>
      </w:r>
      <w:proofErr w:type="spellStart"/>
      <w:r w:rsidRPr="00B0377B">
        <w:rPr>
          <w:rFonts w:eastAsia="Times New Roman"/>
          <w:color w:val="000000" w:themeColor="text1"/>
        </w:rPr>
        <w:t>standardization</w:t>
      </w:r>
      <w:proofErr w:type="spellEnd"/>
      <w:r w:rsidRPr="00B0377B">
        <w:rPr>
          <w:rFonts w:eastAsia="Times New Roman"/>
          <w:color w:val="000000" w:themeColor="text1"/>
        </w:rPr>
        <w:t xml:space="preserve"> vs </w:t>
      </w:r>
      <w:proofErr w:type="spellStart"/>
      <w:r w:rsidRPr="00B0377B">
        <w:rPr>
          <w:rFonts w:eastAsia="Times New Roman"/>
          <w:color w:val="000000" w:themeColor="text1"/>
        </w:rPr>
        <w:t>localization</w:t>
      </w:r>
      <w:proofErr w:type="spellEnd"/>
      <w:r w:rsidRPr="00B0377B">
        <w:rPr>
          <w:rFonts w:eastAsia="Times New Roman"/>
          <w:color w:val="000000" w:themeColor="text1"/>
        </w:rPr>
        <w:t>).</w:t>
      </w:r>
    </w:p>
    <w:p w14:paraId="78FBF051" w14:textId="77777777" w:rsidR="00B0377B" w:rsidRPr="00B0377B" w:rsidRDefault="00B0377B" w:rsidP="00B037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Faktor eksternal dalam pemasaran internasional.</w:t>
      </w:r>
    </w:p>
    <w:p w14:paraId="743F5832" w14:textId="17A003E0" w:rsidR="00B0377B" w:rsidRPr="00B0377B" w:rsidRDefault="00B0377B">
      <w:pPr>
        <w:spacing w:after="0"/>
        <w:rPr>
          <w:rFonts w:eastAsia="Times New Roman"/>
          <w:color w:val="000000" w:themeColor="text1"/>
        </w:rPr>
      </w:pPr>
    </w:p>
    <w:p w14:paraId="3D277146" w14:textId="77777777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 xml:space="preserve">4. Bab III – Studi Kasus </w:t>
      </w:r>
      <w:proofErr w:type="spellStart"/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GoTo</w:t>
      </w:r>
      <w:proofErr w:type="spellEnd"/>
      <w:r w:rsidRPr="00B0377B">
        <w:rPr>
          <w:rStyle w:val="Kuat"/>
          <w:rFonts w:eastAsia="Times New Roman"/>
          <w:b w:val="0"/>
          <w:bCs w:val="0"/>
          <w:color w:val="000000" w:themeColor="text1"/>
        </w:rPr>
        <w:t xml:space="preserve"> (Gojek–</w:t>
      </w:r>
      <w:proofErr w:type="spellStart"/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Tokopedia</w:t>
      </w:r>
      <w:proofErr w:type="spellEnd"/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)</w:t>
      </w:r>
    </w:p>
    <w:p w14:paraId="2D314EB1" w14:textId="77777777" w:rsidR="00B0377B" w:rsidRPr="00B0377B" w:rsidRDefault="00B0377B" w:rsidP="00B037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Profil dan sejarah </w:t>
      </w: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>.</w:t>
      </w:r>
    </w:p>
    <w:p w14:paraId="57A4A1FC" w14:textId="77777777" w:rsidR="00B0377B" w:rsidRPr="00B0377B" w:rsidRDefault="00B0377B" w:rsidP="00B037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Alasan ekspansi internasional.</w:t>
      </w:r>
    </w:p>
    <w:p w14:paraId="61E71789" w14:textId="77777777" w:rsidR="00B0377B" w:rsidRPr="00B0377B" w:rsidRDefault="00B0377B" w:rsidP="00B037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Strategi pemasaran domestik dan internasional.</w:t>
      </w:r>
    </w:p>
    <w:p w14:paraId="797EDE8C" w14:textId="77777777" w:rsidR="00B0377B" w:rsidRPr="00B0377B" w:rsidRDefault="00B0377B" w:rsidP="00B037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Analisis lingkungan eksternal (politik, ekonomi, sosial budaya, teknologi, hukum).</w:t>
      </w:r>
    </w:p>
    <w:p w14:paraId="132CA3C3" w14:textId="77777777" w:rsidR="00B0377B" w:rsidRPr="00B0377B" w:rsidRDefault="00B0377B" w:rsidP="00B037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Tantangan dalam penetrasi pasar global.</w:t>
      </w:r>
    </w:p>
    <w:p w14:paraId="32932FE8" w14:textId="65FEE3AC" w:rsidR="00B0377B" w:rsidRPr="00B0377B" w:rsidRDefault="00B0377B">
      <w:pPr>
        <w:spacing w:after="0"/>
        <w:rPr>
          <w:rFonts w:eastAsia="Times New Roman"/>
          <w:color w:val="000000" w:themeColor="text1"/>
        </w:rPr>
      </w:pPr>
    </w:p>
    <w:p w14:paraId="53A1965F" w14:textId="77777777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5. Bab IV – Analisis dan Rekomendasi</w:t>
      </w:r>
    </w:p>
    <w:p w14:paraId="7912921A" w14:textId="77777777" w:rsidR="00B0377B" w:rsidRPr="00B0377B" w:rsidRDefault="00B0377B" w:rsidP="00B037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Analisis SWOT </w:t>
      </w: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 xml:space="preserve"> di pasar global.</w:t>
      </w:r>
    </w:p>
    <w:p w14:paraId="587BD63F" w14:textId="77777777" w:rsidR="00B0377B" w:rsidRPr="00B0377B" w:rsidRDefault="00B0377B" w:rsidP="00B037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Identifikasi peluang internasionalisasi ekonomi digital Indonesia.</w:t>
      </w:r>
    </w:p>
    <w:p w14:paraId="21D710D2" w14:textId="77777777" w:rsidR="00B0377B" w:rsidRPr="00B0377B" w:rsidRDefault="00B0377B" w:rsidP="00B037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Rekomendasi strategi penguatan </w:t>
      </w:r>
      <w:proofErr w:type="spellStart"/>
      <w:r w:rsidRPr="00B0377B">
        <w:rPr>
          <w:rFonts w:eastAsia="Times New Roman"/>
          <w:color w:val="000000" w:themeColor="text1"/>
        </w:rPr>
        <w:t>brand</w:t>
      </w:r>
      <w:proofErr w:type="spellEnd"/>
      <w:r w:rsidRPr="00B0377B">
        <w:rPr>
          <w:rFonts w:eastAsia="Times New Roman"/>
          <w:color w:val="000000" w:themeColor="text1"/>
        </w:rPr>
        <w:t xml:space="preserve"> dan ekspansi regional/global.</w:t>
      </w:r>
    </w:p>
    <w:p w14:paraId="52AD0B46" w14:textId="5FDFFA6F" w:rsidR="00B0377B" w:rsidRPr="00B0377B" w:rsidRDefault="00B0377B">
      <w:pPr>
        <w:spacing w:after="0"/>
        <w:rPr>
          <w:rFonts w:eastAsia="Times New Roman"/>
          <w:color w:val="000000" w:themeColor="text1"/>
        </w:rPr>
      </w:pPr>
    </w:p>
    <w:p w14:paraId="5396651B" w14:textId="77777777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6. Bab V – Penutup</w:t>
      </w:r>
    </w:p>
    <w:p w14:paraId="4BB18D22" w14:textId="77777777" w:rsidR="00B0377B" w:rsidRPr="00B0377B" w:rsidRDefault="00B0377B" w:rsidP="00B037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color w:val="000000" w:themeColor="text1"/>
        </w:rPr>
        <w:t>Kesimpulan</w:t>
      </w:r>
      <w:r w:rsidRPr="00B0377B">
        <w:rPr>
          <w:rFonts w:eastAsia="Times New Roman"/>
          <w:color w:val="000000" w:themeColor="text1"/>
        </w:rPr>
        <w:t xml:space="preserve"> – ringkasan hasil analisis dan jawaban atas rumusan masalah.</w:t>
      </w:r>
    </w:p>
    <w:p w14:paraId="75802066" w14:textId="77777777" w:rsidR="00B0377B" w:rsidRPr="00B0377B" w:rsidRDefault="00B0377B" w:rsidP="00B037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color w:val="000000" w:themeColor="text1"/>
        </w:rPr>
        <w:t>Saran</w:t>
      </w:r>
      <w:r w:rsidRPr="00B0377B">
        <w:rPr>
          <w:rFonts w:eastAsia="Times New Roman"/>
          <w:color w:val="000000" w:themeColor="text1"/>
        </w:rPr>
        <w:t xml:space="preserve"> – bagi </w:t>
      </w: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 xml:space="preserve"> dan bagi pembelajaran pemasaran internasional digital.</w:t>
      </w:r>
    </w:p>
    <w:p w14:paraId="4F67DB18" w14:textId="6BAB88C4" w:rsidR="00B0377B" w:rsidRPr="00B0377B" w:rsidRDefault="00B0377B">
      <w:pPr>
        <w:spacing w:after="0"/>
        <w:rPr>
          <w:rFonts w:eastAsia="Times New Roman"/>
          <w:color w:val="000000" w:themeColor="text1"/>
        </w:rPr>
      </w:pPr>
    </w:p>
    <w:p w14:paraId="5E4D1317" w14:textId="77777777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t>7. Daftar Pustaka</w:t>
      </w:r>
    </w:p>
    <w:p w14:paraId="4DE23E5C" w14:textId="77777777" w:rsidR="00B0377B" w:rsidRPr="00B0377B" w:rsidRDefault="00B0377B" w:rsidP="00B037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Buku dan jurnal pemasaran internasional.</w:t>
      </w:r>
    </w:p>
    <w:p w14:paraId="7B7F2390" w14:textId="77777777" w:rsidR="00B0377B" w:rsidRPr="00B0377B" w:rsidRDefault="00B0377B" w:rsidP="00B037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Laporan ekonomi digital (Google-</w:t>
      </w:r>
      <w:proofErr w:type="spellStart"/>
      <w:r w:rsidRPr="00B0377B">
        <w:rPr>
          <w:rFonts w:eastAsia="Times New Roman"/>
          <w:color w:val="000000" w:themeColor="text1"/>
        </w:rPr>
        <w:t>Temasek</w:t>
      </w:r>
      <w:proofErr w:type="spellEnd"/>
      <w:r w:rsidRPr="00B0377B">
        <w:rPr>
          <w:rFonts w:eastAsia="Times New Roman"/>
          <w:color w:val="000000" w:themeColor="text1"/>
        </w:rPr>
        <w:t xml:space="preserve"> e-</w:t>
      </w:r>
      <w:proofErr w:type="spellStart"/>
      <w:r w:rsidRPr="00B0377B">
        <w:rPr>
          <w:rFonts w:eastAsia="Times New Roman"/>
          <w:color w:val="000000" w:themeColor="text1"/>
        </w:rPr>
        <w:t>Conomy</w:t>
      </w:r>
      <w:proofErr w:type="spellEnd"/>
      <w:r w:rsidRPr="00B0377B">
        <w:rPr>
          <w:rFonts w:eastAsia="Times New Roman"/>
          <w:color w:val="000000" w:themeColor="text1"/>
        </w:rPr>
        <w:t xml:space="preserve"> SEA </w:t>
      </w:r>
      <w:proofErr w:type="spellStart"/>
      <w:r w:rsidRPr="00B0377B">
        <w:rPr>
          <w:rFonts w:eastAsia="Times New Roman"/>
          <w:color w:val="000000" w:themeColor="text1"/>
        </w:rPr>
        <w:t>Report</w:t>
      </w:r>
      <w:proofErr w:type="spellEnd"/>
      <w:r w:rsidRPr="00B0377B">
        <w:rPr>
          <w:rFonts w:eastAsia="Times New Roman"/>
          <w:color w:val="000000" w:themeColor="text1"/>
        </w:rPr>
        <w:t>, McKinsey).</w:t>
      </w:r>
    </w:p>
    <w:p w14:paraId="57844AD7" w14:textId="77777777" w:rsidR="00B0377B" w:rsidRPr="00B0377B" w:rsidRDefault="00B0377B" w:rsidP="00B037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Berita bisnis (Kompas, CNBC, </w:t>
      </w:r>
      <w:proofErr w:type="spellStart"/>
      <w:r w:rsidRPr="00B0377B">
        <w:rPr>
          <w:rFonts w:eastAsia="Times New Roman"/>
          <w:color w:val="000000" w:themeColor="text1"/>
        </w:rPr>
        <w:t>Tech</w:t>
      </w:r>
      <w:proofErr w:type="spellEnd"/>
      <w:r w:rsidRPr="00B0377B">
        <w:rPr>
          <w:rFonts w:eastAsia="Times New Roman"/>
          <w:color w:val="000000" w:themeColor="text1"/>
        </w:rPr>
        <w:t xml:space="preserve"> in Asia, The Jakarta </w:t>
      </w:r>
      <w:proofErr w:type="spellStart"/>
      <w:r w:rsidRPr="00B0377B">
        <w:rPr>
          <w:rFonts w:eastAsia="Times New Roman"/>
          <w:color w:val="000000" w:themeColor="text1"/>
        </w:rPr>
        <w:t>Post</w:t>
      </w:r>
      <w:proofErr w:type="spellEnd"/>
      <w:r w:rsidRPr="00B0377B">
        <w:rPr>
          <w:rFonts w:eastAsia="Times New Roman"/>
          <w:color w:val="000000" w:themeColor="text1"/>
        </w:rPr>
        <w:t>).</w:t>
      </w:r>
    </w:p>
    <w:p w14:paraId="0937F9CB" w14:textId="77777777" w:rsidR="00B0377B" w:rsidRPr="00B0377B" w:rsidRDefault="00B0377B">
      <w:pPr>
        <w:spacing w:after="0"/>
        <w:rPr>
          <w:rFonts w:eastAsia="Times New Roman"/>
          <w:color w:val="000000" w:themeColor="text1"/>
        </w:rPr>
      </w:pPr>
      <w:r w:rsidRPr="00B0377B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515C1E0C" wp14:editId="55F99AF5">
                <wp:extent cx="5731510" cy="1270"/>
                <wp:effectExtent l="0" t="31750" r="0" b="36830"/>
                <wp:docPr id="1237113448" name="Persegi Panja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D55EC" id="Persegi Panjang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B1SFJl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769280" w14:textId="77777777" w:rsidR="00B0377B" w:rsidRPr="00B0377B" w:rsidRDefault="00B0377B">
      <w:pPr>
        <w:pStyle w:val="Judul2"/>
        <w:rPr>
          <w:rFonts w:eastAsia="Times New Roman"/>
          <w:color w:val="000000" w:themeColor="text1"/>
        </w:rPr>
      </w:pPr>
      <w:r w:rsidRPr="00B0377B">
        <w:rPr>
          <w:rStyle w:val="Kuat"/>
          <w:rFonts w:eastAsia="Times New Roman"/>
          <w:b w:val="0"/>
          <w:bCs w:val="0"/>
          <w:color w:val="000000" w:themeColor="text1"/>
        </w:rPr>
        <w:lastRenderedPageBreak/>
        <w:t>8. Lampiran (Opsional)</w:t>
      </w:r>
    </w:p>
    <w:p w14:paraId="36DF035B" w14:textId="77777777" w:rsidR="00B0377B" w:rsidRPr="00B0377B" w:rsidRDefault="00B0377B" w:rsidP="00B037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 xml:space="preserve">Data ekspansi </w:t>
      </w:r>
      <w:proofErr w:type="spellStart"/>
      <w:r w:rsidRPr="00B0377B">
        <w:rPr>
          <w:rFonts w:eastAsia="Times New Roman"/>
          <w:color w:val="000000" w:themeColor="text1"/>
        </w:rPr>
        <w:t>GoTo</w:t>
      </w:r>
      <w:proofErr w:type="spellEnd"/>
      <w:r w:rsidRPr="00B0377B">
        <w:rPr>
          <w:rFonts w:eastAsia="Times New Roman"/>
          <w:color w:val="000000" w:themeColor="text1"/>
        </w:rPr>
        <w:t xml:space="preserve"> di luar negeri.</w:t>
      </w:r>
    </w:p>
    <w:p w14:paraId="24907F25" w14:textId="77777777" w:rsidR="00B0377B" w:rsidRPr="00B0377B" w:rsidRDefault="00B0377B" w:rsidP="00B037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B0377B">
        <w:rPr>
          <w:rFonts w:eastAsia="Times New Roman"/>
          <w:color w:val="000000" w:themeColor="text1"/>
        </w:rPr>
        <w:t>Peta pasar digital Asia Tenggara.</w:t>
      </w:r>
    </w:p>
    <w:p w14:paraId="566A740C" w14:textId="77777777" w:rsidR="00B0377B" w:rsidRPr="00B0377B" w:rsidRDefault="00B0377B" w:rsidP="00B037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proofErr w:type="spellStart"/>
      <w:r w:rsidRPr="00B0377B">
        <w:rPr>
          <w:rFonts w:eastAsia="Times New Roman"/>
          <w:color w:val="000000" w:themeColor="text1"/>
        </w:rPr>
        <w:t>Infografis</w:t>
      </w:r>
      <w:proofErr w:type="spellEnd"/>
      <w:r w:rsidRPr="00B0377B">
        <w:rPr>
          <w:rFonts w:eastAsia="Times New Roman"/>
          <w:color w:val="000000" w:themeColor="text1"/>
        </w:rPr>
        <w:t xml:space="preserve"> tren pengguna digital global.</w:t>
      </w:r>
    </w:p>
    <w:p w14:paraId="4CF2E6BF" w14:textId="613778A6" w:rsidR="00B0377B" w:rsidRPr="00B0377B" w:rsidRDefault="00B0377B">
      <w:pPr>
        <w:spacing w:after="0"/>
        <w:rPr>
          <w:rFonts w:eastAsia="Times New Roman"/>
          <w:color w:val="000000" w:themeColor="text1"/>
        </w:rPr>
      </w:pPr>
    </w:p>
    <w:p w14:paraId="797F63D9" w14:textId="0CD3F73F" w:rsidR="00B0377B" w:rsidRPr="00B0377B" w:rsidRDefault="00B0377B">
      <w:pPr>
        <w:pStyle w:val="NormalWeb"/>
        <w:rPr>
          <w:color w:val="000000" w:themeColor="text1"/>
        </w:rPr>
      </w:pPr>
    </w:p>
    <w:p w14:paraId="27266F00" w14:textId="77777777" w:rsidR="00B0377B" w:rsidRPr="00B0377B" w:rsidRDefault="00B0377B">
      <w:pPr>
        <w:rPr>
          <w:color w:val="000000" w:themeColor="text1"/>
        </w:rPr>
      </w:pPr>
    </w:p>
    <w:sectPr w:rsidR="00B0377B" w:rsidRPr="00B03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5A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CF46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C5E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736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76E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A69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BF10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AF60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EE62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053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571412">
    <w:abstractNumId w:val="9"/>
  </w:num>
  <w:num w:numId="2" w16cid:durableId="195509628">
    <w:abstractNumId w:val="0"/>
  </w:num>
  <w:num w:numId="3" w16cid:durableId="540632686">
    <w:abstractNumId w:val="8"/>
  </w:num>
  <w:num w:numId="4" w16cid:durableId="1935548780">
    <w:abstractNumId w:val="3"/>
  </w:num>
  <w:num w:numId="5" w16cid:durableId="1175144237">
    <w:abstractNumId w:val="6"/>
  </w:num>
  <w:num w:numId="6" w16cid:durableId="59793516">
    <w:abstractNumId w:val="5"/>
  </w:num>
  <w:num w:numId="7" w16cid:durableId="660307704">
    <w:abstractNumId w:val="7"/>
  </w:num>
  <w:num w:numId="8" w16cid:durableId="2121021598">
    <w:abstractNumId w:val="4"/>
  </w:num>
  <w:num w:numId="9" w16cid:durableId="1579824372">
    <w:abstractNumId w:val="1"/>
  </w:num>
  <w:num w:numId="10" w16cid:durableId="1378508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7B"/>
    <w:rsid w:val="004E710E"/>
    <w:rsid w:val="00B0377B"/>
    <w:rsid w:val="00E1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B2F7"/>
  <w15:chartTrackingRefBased/>
  <w15:docId w15:val="{5107E291-850E-E444-BCFB-91AE0E12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03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0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03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03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03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03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03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03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03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03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B03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03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0377B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0377B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0377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0377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0377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0377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B03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B0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B03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B03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B0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B0377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B0377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B0377B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B03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B0377B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B037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377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Kuat">
    <w:name w:val="Strong"/>
    <w:basedOn w:val="FontParagrafDefault"/>
    <w:uiPriority w:val="22"/>
    <w:qFormat/>
    <w:rsid w:val="00B0377B"/>
    <w:rPr>
      <w:b/>
      <w:bCs/>
    </w:rPr>
  </w:style>
  <w:style w:type="character" w:styleId="Penekanan">
    <w:name w:val="Emphasis"/>
    <w:basedOn w:val="FontParagrafDefault"/>
    <w:uiPriority w:val="20"/>
    <w:qFormat/>
    <w:rsid w:val="00B037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Nandan Limakrisna</dc:creator>
  <cp:keywords/>
  <dc:description/>
  <cp:lastModifiedBy>Nandan Limakrisna</cp:lastModifiedBy>
  <cp:revision>2</cp:revision>
  <dcterms:created xsi:type="dcterms:W3CDTF">2025-10-31T08:24:00Z</dcterms:created>
  <dcterms:modified xsi:type="dcterms:W3CDTF">2025-10-31T08:24:00Z</dcterms:modified>
</cp:coreProperties>
</file>